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12" w:rsidRDefault="001A7712" w:rsidP="001A771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06EA"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1A7712" w:rsidRPr="00D674A4" w:rsidRDefault="001A7712" w:rsidP="001A7712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A4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4146DE" w:rsidRPr="001A7712" w:rsidRDefault="001A7712" w:rsidP="001A7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A9">
        <w:rPr>
          <w:rFonts w:ascii="Times New Roman" w:hAnsi="Times New Roman" w:cs="Times New Roman"/>
          <w:b/>
          <w:sz w:val="28"/>
        </w:rPr>
        <w:t>Библиотечный навигатор</w:t>
      </w:r>
      <w:r w:rsidRPr="00C3292C">
        <w:rPr>
          <w:rFonts w:ascii="Times New Roman" w:hAnsi="Times New Roman" w:cs="Times New Roman"/>
          <w:sz w:val="28"/>
          <w:szCs w:val="28"/>
        </w:rPr>
        <w:t xml:space="preserve"> </w:t>
      </w:r>
      <w:r w:rsidR="00C3292C" w:rsidRPr="001A7712">
        <w:rPr>
          <w:rFonts w:ascii="Times New Roman" w:hAnsi="Times New Roman" w:cs="Times New Roman"/>
          <w:b/>
          <w:sz w:val="28"/>
          <w:szCs w:val="28"/>
        </w:rPr>
        <w:t>№17</w:t>
      </w:r>
    </w:p>
    <w:p w:rsidR="00C3292C" w:rsidRDefault="00C3292C" w:rsidP="00F46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6D9C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A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Детские встречи для взрослых» </w:t>
      </w:r>
    </w:p>
    <w:p w:rsidR="00C3292C" w:rsidRPr="006C3E99" w:rsidRDefault="00C3292C" w:rsidP="00F46D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Виталий Бианки «Мышонок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Пик»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C3E99">
        <w:rPr>
          <w:rFonts w:ascii="Times New Roman" w:hAnsi="Times New Roman" w:cs="Times New Roman"/>
          <w:b/>
          <w:sz w:val="28"/>
          <w:szCs w:val="28"/>
        </w:rPr>
        <w:t>15.09.18</w:t>
      </w:r>
    </w:p>
    <w:p w:rsidR="00895A5E" w:rsidRDefault="00C3292C" w:rsidP="00F46D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292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95A5E" w:rsidRDefault="00895A5E" w:rsidP="00F46D9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Заболоцкий Н. «Лицо- лошадь»: Стихотворение</w:t>
      </w:r>
    </w:p>
    <w:p w:rsidR="00895A5E" w:rsidRDefault="00895A5E" w:rsidP="00EF632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«Тихо падает снег…»: японское трехстишие </w:t>
      </w:r>
    </w:p>
    <w:p w:rsidR="00895A5E" w:rsidRDefault="00895A5E" w:rsidP="00EF632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Одинокий сверчок. Сборник японских трехстиший</w:t>
      </w:r>
    </w:p>
    <w:p w:rsidR="00895A5E" w:rsidRDefault="00895A5E" w:rsidP="00335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5A5E">
        <w:rPr>
          <w:rFonts w:ascii="Times New Roman" w:hAnsi="Times New Roman" w:cs="Times New Roman"/>
          <w:b/>
          <w:sz w:val="28"/>
          <w:szCs w:val="28"/>
        </w:rPr>
        <w:t>Музыка</w:t>
      </w:r>
      <w:r w:rsidR="00335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ED6">
        <w:rPr>
          <w:rFonts w:ascii="Times New Roman" w:hAnsi="Times New Roman" w:cs="Times New Roman"/>
          <w:sz w:val="28"/>
          <w:szCs w:val="28"/>
        </w:rPr>
        <w:t xml:space="preserve">(концертмейстер Ирина </w:t>
      </w:r>
      <w:proofErr w:type="spellStart"/>
      <w:r w:rsidR="00335ED6"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 w:rsidR="00335ED6">
        <w:rPr>
          <w:rFonts w:ascii="Times New Roman" w:hAnsi="Times New Roman" w:cs="Times New Roman"/>
          <w:sz w:val="28"/>
          <w:szCs w:val="28"/>
        </w:rPr>
        <w:t>)</w:t>
      </w:r>
    </w:p>
    <w:p w:rsidR="00335ED6" w:rsidRPr="00335ED6" w:rsidRDefault="00335ED6" w:rsidP="00335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A5E" w:rsidRDefault="00984D6B" w:rsidP="00335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</w:t>
      </w:r>
      <w:r w:rsidR="00895A5E">
        <w:rPr>
          <w:rFonts w:ascii="Times New Roman" w:hAnsi="Times New Roman" w:cs="Times New Roman"/>
          <w:sz w:val="28"/>
          <w:szCs w:val="28"/>
        </w:rPr>
        <w:t>ч</w:t>
      </w:r>
      <w:r w:rsidR="00895A5E" w:rsidRPr="00895A5E">
        <w:rPr>
          <w:rFonts w:ascii="Times New Roman" w:hAnsi="Times New Roman" w:cs="Times New Roman"/>
          <w:sz w:val="28"/>
          <w:szCs w:val="28"/>
        </w:rPr>
        <w:t xml:space="preserve">атурян </w:t>
      </w:r>
      <w:r w:rsidR="00895A5E">
        <w:rPr>
          <w:rFonts w:ascii="Times New Roman" w:hAnsi="Times New Roman" w:cs="Times New Roman"/>
          <w:sz w:val="28"/>
          <w:szCs w:val="28"/>
        </w:rPr>
        <w:t>А. Спартак. Волк и овечка</w:t>
      </w:r>
    </w:p>
    <w:bookmarkEnd w:id="0"/>
    <w:p w:rsidR="00895A5E" w:rsidRDefault="00895A5E" w:rsidP="00F46D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A5E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895A5E" w:rsidRDefault="00895A5E" w:rsidP="00EF63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Повторная </w:t>
      </w:r>
      <w:r w:rsidR="00984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книгой всегда потребность. Изменяющийся мир – изменяющийся текст с возрастом.</w:t>
      </w:r>
    </w:p>
    <w:p w:rsidR="00895A5E" w:rsidRDefault="00895A5E" w:rsidP="00EF63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показалось странным? В тексте нет случайных слов. Почему он только брат, а она сестренка. </w:t>
      </w:r>
      <w:r w:rsidR="00797600">
        <w:rPr>
          <w:rFonts w:ascii="Times New Roman" w:hAnsi="Times New Roman" w:cs="Times New Roman"/>
          <w:sz w:val="28"/>
          <w:szCs w:val="28"/>
        </w:rPr>
        <w:t>Значит он ведет хозяйство, отвечает у них нет имен. Двойное одиночество – драма существования. Имя есть только у заглавного героя – мышонка Пика, который меняет мир окружающий и его людей.</w:t>
      </w:r>
    </w:p>
    <w:p w:rsidR="00797600" w:rsidRPr="00895A5E" w:rsidRDefault="00797600" w:rsidP="00EF632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входим в мир Бианки – это всегда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прекрасная </w:t>
      </w:r>
      <w:r w:rsidR="00984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проповедь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добра, мира, благополучия. </w:t>
      </w:r>
    </w:p>
    <w:p w:rsidR="00895A5E" w:rsidRPr="00895A5E" w:rsidRDefault="00895A5E" w:rsidP="00EF63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292C" w:rsidRPr="00C3292C" w:rsidRDefault="00C329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292C" w:rsidRPr="00C3292C" w:rsidSect="00C32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07E4C"/>
    <w:multiLevelType w:val="hybridMultilevel"/>
    <w:tmpl w:val="E954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50"/>
    <w:rsid w:val="00090250"/>
    <w:rsid w:val="001A7712"/>
    <w:rsid w:val="00335ED6"/>
    <w:rsid w:val="004146DE"/>
    <w:rsid w:val="006C3E99"/>
    <w:rsid w:val="00797600"/>
    <w:rsid w:val="00895A5E"/>
    <w:rsid w:val="00984D6B"/>
    <w:rsid w:val="00C3292C"/>
    <w:rsid w:val="00EF632A"/>
    <w:rsid w:val="00F4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E502"/>
  <w15:chartTrackingRefBased/>
  <w15:docId w15:val="{60C50F36-7C36-4D28-AAA8-DBB6393C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10</cp:revision>
  <dcterms:created xsi:type="dcterms:W3CDTF">2018-10-27T09:15:00Z</dcterms:created>
  <dcterms:modified xsi:type="dcterms:W3CDTF">2018-10-30T08:24:00Z</dcterms:modified>
</cp:coreProperties>
</file>